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257" w:rsidRDefault="00EA3257" w:rsidP="00EA3257">
      <w:pPr>
        <w:spacing w:after="0" w:line="360" w:lineRule="auto"/>
        <w:jc w:val="center"/>
        <w:rPr>
          <w:rFonts w:asciiTheme="minorHAnsi" w:hAnsiTheme="minorHAnsi" w:cstheme="minorHAnsi"/>
          <w:b/>
          <w:sz w:val="36"/>
          <w:szCs w:val="24"/>
        </w:rPr>
      </w:pPr>
    </w:p>
    <w:p w:rsidR="00EA3257" w:rsidRDefault="00EA3257" w:rsidP="00EA3257">
      <w:pPr>
        <w:spacing w:after="0" w:line="360" w:lineRule="auto"/>
        <w:jc w:val="center"/>
        <w:rPr>
          <w:rFonts w:asciiTheme="minorHAnsi" w:hAnsiTheme="minorHAnsi" w:cstheme="minorHAnsi"/>
          <w:b/>
          <w:sz w:val="36"/>
          <w:szCs w:val="24"/>
        </w:rPr>
      </w:pPr>
    </w:p>
    <w:p w:rsidR="00FD2C6D" w:rsidRPr="00EA3257" w:rsidRDefault="00FD2C6D" w:rsidP="00EA3257">
      <w:pPr>
        <w:spacing w:after="0" w:line="360" w:lineRule="auto"/>
        <w:jc w:val="center"/>
        <w:rPr>
          <w:rFonts w:asciiTheme="minorHAnsi" w:hAnsiTheme="minorHAnsi" w:cstheme="minorHAnsi"/>
          <w:b/>
          <w:sz w:val="36"/>
          <w:szCs w:val="24"/>
        </w:rPr>
      </w:pPr>
      <w:bookmarkStart w:id="0" w:name="_GoBack"/>
      <w:bookmarkEnd w:id="0"/>
      <w:r w:rsidRPr="00EA3257">
        <w:rPr>
          <w:rFonts w:asciiTheme="minorHAnsi" w:hAnsiTheme="minorHAnsi" w:cstheme="minorHAnsi"/>
          <w:b/>
          <w:sz w:val="36"/>
          <w:szCs w:val="24"/>
        </w:rPr>
        <w:t>Extrato de Publicação – Portarias Municipais</w:t>
      </w:r>
    </w:p>
    <w:p w:rsidR="00EA3257" w:rsidRPr="00EA3257" w:rsidRDefault="00EA3257" w:rsidP="00EA3257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  <w:u w:val="single"/>
        </w:rPr>
      </w:pPr>
    </w:p>
    <w:p w:rsidR="00FD2C6D" w:rsidRPr="00EA3257" w:rsidRDefault="00FD2C6D" w:rsidP="00EA3257">
      <w:pPr>
        <w:spacing w:after="0" w:line="360" w:lineRule="auto"/>
        <w:jc w:val="center"/>
        <w:rPr>
          <w:rFonts w:asciiTheme="minorHAnsi" w:hAnsiTheme="minorHAnsi" w:cstheme="minorHAnsi"/>
          <w:sz w:val="32"/>
          <w:szCs w:val="24"/>
          <w:u w:val="single"/>
        </w:rPr>
      </w:pPr>
      <w:r w:rsidRPr="00EA3257">
        <w:rPr>
          <w:rFonts w:asciiTheme="minorHAnsi" w:hAnsiTheme="minorHAnsi" w:cstheme="minorHAnsi"/>
          <w:sz w:val="32"/>
          <w:szCs w:val="24"/>
          <w:u w:val="single"/>
        </w:rPr>
        <w:t>NOMEAÇÃO DE SERVIDORES – CONCURSO PÚBLICO N.º 01/2019</w:t>
      </w:r>
    </w:p>
    <w:p w:rsidR="00FD2C6D" w:rsidRPr="00EA3257" w:rsidRDefault="00FD2C6D" w:rsidP="00EA3257">
      <w:pPr>
        <w:spacing w:after="0" w:line="360" w:lineRule="auto"/>
        <w:jc w:val="both"/>
        <w:rPr>
          <w:rFonts w:asciiTheme="minorHAnsi" w:hAnsiTheme="minorHAnsi" w:cstheme="minorHAnsi"/>
          <w:sz w:val="32"/>
          <w:szCs w:val="24"/>
        </w:rPr>
      </w:pPr>
    </w:p>
    <w:p w:rsidR="00FD2C6D" w:rsidRPr="00EA3257" w:rsidRDefault="00EA3257" w:rsidP="00EA3257">
      <w:pPr>
        <w:spacing w:after="0" w:line="360" w:lineRule="auto"/>
        <w:jc w:val="both"/>
        <w:rPr>
          <w:rFonts w:asciiTheme="minorHAnsi" w:hAnsiTheme="minorHAnsi" w:cstheme="minorHAnsi"/>
          <w:sz w:val="32"/>
          <w:szCs w:val="24"/>
        </w:rPr>
      </w:pPr>
      <w:r w:rsidRPr="00EA3257">
        <w:rPr>
          <w:rFonts w:asciiTheme="minorHAnsi" w:hAnsiTheme="minorHAnsi" w:cstheme="minorHAnsi"/>
          <w:b/>
          <w:sz w:val="32"/>
          <w:szCs w:val="24"/>
        </w:rPr>
        <w:t>Portaria nº</w:t>
      </w:r>
      <w:r w:rsidR="00FD2C6D" w:rsidRPr="00EA3257">
        <w:rPr>
          <w:rFonts w:asciiTheme="minorHAnsi" w:hAnsiTheme="minorHAnsi" w:cstheme="minorHAnsi"/>
          <w:b/>
          <w:sz w:val="32"/>
          <w:szCs w:val="24"/>
        </w:rPr>
        <w:t>:</w:t>
      </w:r>
      <w:r w:rsidR="00FD2C6D" w:rsidRPr="00EA3257">
        <w:rPr>
          <w:rFonts w:asciiTheme="minorHAnsi" w:hAnsiTheme="minorHAnsi" w:cstheme="minorHAnsi"/>
          <w:sz w:val="32"/>
          <w:szCs w:val="24"/>
        </w:rPr>
        <w:t xml:space="preserve"> 8.390, de 08 de junho de 2022.</w:t>
      </w:r>
    </w:p>
    <w:p w:rsidR="00FD2C6D" w:rsidRPr="00EA3257" w:rsidRDefault="00EA3257" w:rsidP="00EA3257">
      <w:pPr>
        <w:spacing w:after="0" w:line="360" w:lineRule="auto"/>
        <w:jc w:val="both"/>
        <w:rPr>
          <w:rFonts w:asciiTheme="minorHAnsi" w:hAnsiTheme="minorHAnsi" w:cstheme="minorHAnsi"/>
          <w:sz w:val="32"/>
          <w:szCs w:val="24"/>
        </w:rPr>
      </w:pPr>
      <w:r w:rsidRPr="00EA3257">
        <w:rPr>
          <w:rFonts w:asciiTheme="minorHAnsi" w:hAnsiTheme="minorHAnsi" w:cstheme="minorHAnsi"/>
          <w:b/>
          <w:sz w:val="32"/>
          <w:szCs w:val="24"/>
        </w:rPr>
        <w:t>Classificação</w:t>
      </w:r>
      <w:r w:rsidR="00FD2C6D" w:rsidRPr="00EA3257">
        <w:rPr>
          <w:rFonts w:asciiTheme="minorHAnsi" w:hAnsiTheme="minorHAnsi" w:cstheme="minorHAnsi"/>
          <w:b/>
          <w:sz w:val="32"/>
          <w:szCs w:val="24"/>
        </w:rPr>
        <w:t>:</w:t>
      </w:r>
      <w:r w:rsidR="00FD2C6D" w:rsidRPr="00EA3257">
        <w:rPr>
          <w:rFonts w:asciiTheme="minorHAnsi" w:hAnsiTheme="minorHAnsi" w:cstheme="minorHAnsi"/>
          <w:sz w:val="32"/>
          <w:szCs w:val="24"/>
        </w:rPr>
        <w:t xml:space="preserve"> 16º</w:t>
      </w:r>
      <w:r w:rsidRPr="00EA3257">
        <w:rPr>
          <w:rFonts w:asciiTheme="minorHAnsi" w:hAnsiTheme="minorHAnsi" w:cstheme="minorHAnsi"/>
          <w:sz w:val="32"/>
          <w:szCs w:val="24"/>
        </w:rPr>
        <w:t>.</w:t>
      </w:r>
      <w:r w:rsidR="00FD2C6D" w:rsidRPr="00EA3257">
        <w:rPr>
          <w:rFonts w:asciiTheme="minorHAnsi" w:hAnsiTheme="minorHAnsi" w:cstheme="minorHAnsi"/>
          <w:sz w:val="32"/>
          <w:szCs w:val="24"/>
        </w:rPr>
        <w:t xml:space="preserve"> </w:t>
      </w:r>
    </w:p>
    <w:p w:rsidR="00FD2C6D" w:rsidRPr="00EA3257" w:rsidRDefault="00EA3257" w:rsidP="00EA3257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32"/>
          <w:szCs w:val="24"/>
        </w:rPr>
      </w:pPr>
      <w:r w:rsidRPr="00EA3257">
        <w:rPr>
          <w:rFonts w:asciiTheme="minorHAnsi" w:hAnsiTheme="minorHAnsi" w:cstheme="minorHAnsi"/>
          <w:b/>
          <w:sz w:val="32"/>
          <w:szCs w:val="24"/>
        </w:rPr>
        <w:t>Nome</w:t>
      </w:r>
      <w:r w:rsidR="00FD2C6D" w:rsidRPr="00EA3257">
        <w:rPr>
          <w:rFonts w:asciiTheme="minorHAnsi" w:hAnsiTheme="minorHAnsi" w:cstheme="minorHAnsi"/>
          <w:b/>
          <w:sz w:val="32"/>
          <w:szCs w:val="24"/>
        </w:rPr>
        <w:t xml:space="preserve">: </w:t>
      </w:r>
      <w:r w:rsidR="00FD2C6D" w:rsidRPr="00EA3257">
        <w:rPr>
          <w:rFonts w:asciiTheme="minorHAnsi" w:hAnsiTheme="minorHAnsi" w:cstheme="minorHAnsi"/>
          <w:sz w:val="32"/>
          <w:szCs w:val="24"/>
        </w:rPr>
        <w:t>TALITA CRISTINA DENARDI FIRMINO</w:t>
      </w:r>
      <w:r w:rsidRPr="00EA3257">
        <w:rPr>
          <w:rFonts w:asciiTheme="minorHAnsi" w:hAnsiTheme="minorHAnsi" w:cstheme="minorHAnsi"/>
          <w:sz w:val="32"/>
          <w:szCs w:val="24"/>
        </w:rPr>
        <w:t>.</w:t>
      </w:r>
    </w:p>
    <w:p w:rsidR="00FD2C6D" w:rsidRPr="00EA3257" w:rsidRDefault="00EA3257" w:rsidP="00EA3257">
      <w:pPr>
        <w:spacing w:after="0" w:line="360" w:lineRule="auto"/>
        <w:jc w:val="both"/>
        <w:rPr>
          <w:rFonts w:asciiTheme="minorHAnsi" w:hAnsiTheme="minorHAnsi" w:cstheme="minorHAnsi"/>
          <w:sz w:val="28"/>
        </w:rPr>
      </w:pPr>
      <w:r w:rsidRPr="00EA3257">
        <w:rPr>
          <w:rFonts w:asciiTheme="minorHAnsi" w:hAnsiTheme="minorHAnsi" w:cstheme="minorHAnsi"/>
          <w:b/>
          <w:sz w:val="32"/>
          <w:szCs w:val="24"/>
        </w:rPr>
        <w:t>Cargo</w:t>
      </w:r>
      <w:r w:rsidR="00FD2C6D" w:rsidRPr="00EA3257">
        <w:rPr>
          <w:rFonts w:asciiTheme="minorHAnsi" w:hAnsiTheme="minorHAnsi" w:cstheme="minorHAnsi"/>
          <w:b/>
          <w:sz w:val="32"/>
          <w:szCs w:val="24"/>
        </w:rPr>
        <w:t xml:space="preserve">: </w:t>
      </w:r>
      <w:r w:rsidR="00FD2C6D" w:rsidRPr="00EA3257">
        <w:rPr>
          <w:rFonts w:asciiTheme="minorHAnsi" w:hAnsiTheme="minorHAnsi" w:cstheme="minorHAnsi"/>
          <w:sz w:val="32"/>
          <w:szCs w:val="24"/>
        </w:rPr>
        <w:t>Auxiliar de Limpeza</w:t>
      </w:r>
      <w:r w:rsidRPr="00EA3257">
        <w:rPr>
          <w:rFonts w:asciiTheme="minorHAnsi" w:hAnsiTheme="minorHAnsi" w:cstheme="minorHAnsi"/>
          <w:sz w:val="32"/>
          <w:szCs w:val="24"/>
        </w:rPr>
        <w:t>.</w:t>
      </w:r>
    </w:p>
    <w:p w:rsidR="0048677F" w:rsidRPr="00EA3257" w:rsidRDefault="0048677F" w:rsidP="00EA3257">
      <w:pPr>
        <w:spacing w:line="360" w:lineRule="auto"/>
        <w:rPr>
          <w:rFonts w:asciiTheme="minorHAnsi" w:hAnsiTheme="minorHAnsi" w:cstheme="minorHAnsi"/>
          <w:sz w:val="28"/>
        </w:rPr>
      </w:pPr>
    </w:p>
    <w:p w:rsidR="00FD2C6D" w:rsidRPr="00EA3257" w:rsidRDefault="00EA3257" w:rsidP="00EA3257">
      <w:pPr>
        <w:spacing w:after="0" w:line="360" w:lineRule="auto"/>
        <w:jc w:val="both"/>
        <w:rPr>
          <w:rFonts w:asciiTheme="minorHAnsi" w:hAnsiTheme="minorHAnsi" w:cstheme="minorHAnsi"/>
          <w:sz w:val="32"/>
          <w:szCs w:val="24"/>
        </w:rPr>
      </w:pPr>
      <w:r w:rsidRPr="00EA3257">
        <w:rPr>
          <w:rFonts w:asciiTheme="minorHAnsi" w:hAnsiTheme="minorHAnsi" w:cstheme="minorHAnsi"/>
          <w:b/>
          <w:sz w:val="32"/>
          <w:szCs w:val="24"/>
        </w:rPr>
        <w:t>Portaria nº</w:t>
      </w:r>
      <w:r w:rsidR="00FD2C6D" w:rsidRPr="00EA3257">
        <w:rPr>
          <w:rFonts w:asciiTheme="minorHAnsi" w:hAnsiTheme="minorHAnsi" w:cstheme="minorHAnsi"/>
          <w:b/>
          <w:sz w:val="32"/>
          <w:szCs w:val="24"/>
        </w:rPr>
        <w:t>:</w:t>
      </w:r>
      <w:r w:rsidR="00FD2C6D" w:rsidRPr="00EA3257">
        <w:rPr>
          <w:rFonts w:asciiTheme="minorHAnsi" w:hAnsiTheme="minorHAnsi" w:cstheme="minorHAnsi"/>
          <w:sz w:val="32"/>
          <w:szCs w:val="24"/>
        </w:rPr>
        <w:t xml:space="preserve"> 8.391, de 08 de junho de 2022.</w:t>
      </w:r>
    </w:p>
    <w:p w:rsidR="00FD2C6D" w:rsidRPr="00EA3257" w:rsidRDefault="00EA3257" w:rsidP="00EA3257">
      <w:pPr>
        <w:spacing w:after="0" w:line="360" w:lineRule="auto"/>
        <w:jc w:val="both"/>
        <w:rPr>
          <w:rFonts w:asciiTheme="minorHAnsi" w:hAnsiTheme="minorHAnsi" w:cstheme="minorHAnsi"/>
          <w:sz w:val="32"/>
          <w:szCs w:val="24"/>
        </w:rPr>
      </w:pPr>
      <w:r w:rsidRPr="00EA3257">
        <w:rPr>
          <w:rFonts w:asciiTheme="minorHAnsi" w:hAnsiTheme="minorHAnsi" w:cstheme="minorHAnsi"/>
          <w:b/>
          <w:sz w:val="32"/>
          <w:szCs w:val="24"/>
        </w:rPr>
        <w:t>Classificação</w:t>
      </w:r>
      <w:r w:rsidR="00FD2C6D" w:rsidRPr="00EA3257">
        <w:rPr>
          <w:rFonts w:asciiTheme="minorHAnsi" w:hAnsiTheme="minorHAnsi" w:cstheme="minorHAnsi"/>
          <w:b/>
          <w:sz w:val="32"/>
          <w:szCs w:val="24"/>
        </w:rPr>
        <w:t>:</w:t>
      </w:r>
      <w:r w:rsidR="00FD2C6D" w:rsidRPr="00EA3257">
        <w:rPr>
          <w:rFonts w:asciiTheme="minorHAnsi" w:hAnsiTheme="minorHAnsi" w:cstheme="minorHAnsi"/>
          <w:sz w:val="32"/>
          <w:szCs w:val="24"/>
        </w:rPr>
        <w:t xml:space="preserve"> 14º</w:t>
      </w:r>
      <w:r w:rsidRPr="00EA3257">
        <w:rPr>
          <w:rFonts w:asciiTheme="minorHAnsi" w:hAnsiTheme="minorHAnsi" w:cstheme="minorHAnsi"/>
          <w:sz w:val="32"/>
          <w:szCs w:val="24"/>
        </w:rPr>
        <w:t>.</w:t>
      </w:r>
      <w:r w:rsidR="00FD2C6D" w:rsidRPr="00EA3257">
        <w:rPr>
          <w:rFonts w:asciiTheme="minorHAnsi" w:hAnsiTheme="minorHAnsi" w:cstheme="minorHAnsi"/>
          <w:sz w:val="32"/>
          <w:szCs w:val="24"/>
        </w:rPr>
        <w:t xml:space="preserve"> </w:t>
      </w:r>
    </w:p>
    <w:p w:rsidR="00FD2C6D" w:rsidRPr="00EA3257" w:rsidRDefault="00EA3257" w:rsidP="00EA3257">
      <w:pPr>
        <w:spacing w:after="0" w:line="360" w:lineRule="auto"/>
        <w:jc w:val="both"/>
        <w:rPr>
          <w:rFonts w:asciiTheme="minorHAnsi" w:hAnsiTheme="minorHAnsi" w:cstheme="minorHAnsi"/>
          <w:sz w:val="32"/>
          <w:szCs w:val="24"/>
        </w:rPr>
      </w:pPr>
      <w:r w:rsidRPr="00EA3257">
        <w:rPr>
          <w:rFonts w:asciiTheme="minorHAnsi" w:hAnsiTheme="minorHAnsi" w:cstheme="minorHAnsi"/>
          <w:b/>
          <w:sz w:val="32"/>
          <w:szCs w:val="24"/>
        </w:rPr>
        <w:t>Nome</w:t>
      </w:r>
      <w:r w:rsidR="00FD2C6D" w:rsidRPr="00EA3257">
        <w:rPr>
          <w:rFonts w:asciiTheme="minorHAnsi" w:hAnsiTheme="minorHAnsi" w:cstheme="minorHAnsi"/>
          <w:b/>
          <w:sz w:val="32"/>
          <w:szCs w:val="24"/>
        </w:rPr>
        <w:t xml:space="preserve">: </w:t>
      </w:r>
      <w:r w:rsidR="00FD2C6D" w:rsidRPr="00EA3257">
        <w:rPr>
          <w:rFonts w:asciiTheme="minorHAnsi" w:hAnsiTheme="minorHAnsi" w:cstheme="minorHAnsi"/>
          <w:sz w:val="32"/>
          <w:szCs w:val="24"/>
        </w:rPr>
        <w:t>SIMEI MESSIAS SILVA</w:t>
      </w:r>
      <w:r w:rsidRPr="00EA3257">
        <w:rPr>
          <w:rFonts w:asciiTheme="minorHAnsi" w:hAnsiTheme="minorHAnsi" w:cstheme="minorHAnsi"/>
          <w:sz w:val="32"/>
          <w:szCs w:val="24"/>
        </w:rPr>
        <w:t>.</w:t>
      </w:r>
    </w:p>
    <w:p w:rsidR="00FD2C6D" w:rsidRPr="00EA3257" w:rsidRDefault="00EA3257" w:rsidP="00EA3257">
      <w:pPr>
        <w:spacing w:line="360" w:lineRule="auto"/>
        <w:rPr>
          <w:rFonts w:asciiTheme="minorHAnsi" w:hAnsiTheme="minorHAnsi" w:cstheme="minorHAnsi"/>
          <w:sz w:val="28"/>
        </w:rPr>
      </w:pPr>
      <w:r w:rsidRPr="00EA3257">
        <w:rPr>
          <w:rFonts w:asciiTheme="minorHAnsi" w:hAnsiTheme="minorHAnsi" w:cstheme="minorHAnsi"/>
          <w:b/>
          <w:sz w:val="32"/>
          <w:szCs w:val="24"/>
        </w:rPr>
        <w:t>Cargo</w:t>
      </w:r>
      <w:r w:rsidR="00FD2C6D" w:rsidRPr="00EA3257">
        <w:rPr>
          <w:rFonts w:asciiTheme="minorHAnsi" w:hAnsiTheme="minorHAnsi" w:cstheme="minorHAnsi"/>
          <w:b/>
          <w:sz w:val="32"/>
          <w:szCs w:val="24"/>
        </w:rPr>
        <w:t xml:space="preserve">: </w:t>
      </w:r>
      <w:r w:rsidR="00FD2C6D" w:rsidRPr="00EA3257">
        <w:rPr>
          <w:rFonts w:asciiTheme="minorHAnsi" w:hAnsiTheme="minorHAnsi" w:cstheme="minorHAnsi"/>
          <w:sz w:val="32"/>
          <w:szCs w:val="24"/>
        </w:rPr>
        <w:t>Auxiliar de Escritório</w:t>
      </w:r>
      <w:r w:rsidRPr="00EA3257">
        <w:rPr>
          <w:rFonts w:asciiTheme="minorHAnsi" w:hAnsiTheme="minorHAnsi" w:cstheme="minorHAnsi"/>
          <w:sz w:val="32"/>
          <w:szCs w:val="24"/>
        </w:rPr>
        <w:t>.</w:t>
      </w:r>
    </w:p>
    <w:sectPr w:rsidR="00FD2C6D" w:rsidRPr="00EA3257" w:rsidSect="00EA32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C6D"/>
    <w:rsid w:val="0048677F"/>
    <w:rsid w:val="00EA3257"/>
    <w:rsid w:val="00FD2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C6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C6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2022-06-08T17:12:00Z</dcterms:created>
  <dcterms:modified xsi:type="dcterms:W3CDTF">2022-06-08T18:15:00Z</dcterms:modified>
</cp:coreProperties>
</file>