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106" w:rsidRPr="00986106" w:rsidRDefault="00986106" w:rsidP="0098610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F226C4" w:rsidRPr="00986106" w:rsidRDefault="00F226C4" w:rsidP="0098610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986106">
        <w:rPr>
          <w:rFonts w:asciiTheme="minorHAnsi" w:hAnsiTheme="minorHAnsi" w:cstheme="minorHAnsi"/>
          <w:b/>
          <w:sz w:val="32"/>
          <w:szCs w:val="24"/>
        </w:rPr>
        <w:t>E</w:t>
      </w:r>
      <w:bookmarkStart w:id="0" w:name="_GoBack"/>
      <w:bookmarkEnd w:id="0"/>
      <w:r w:rsidRPr="00986106">
        <w:rPr>
          <w:rFonts w:asciiTheme="minorHAnsi" w:hAnsiTheme="minorHAnsi" w:cstheme="minorHAnsi"/>
          <w:b/>
          <w:sz w:val="32"/>
          <w:szCs w:val="24"/>
        </w:rPr>
        <w:t>xtrato de Publicação – Portarias Municipais</w:t>
      </w:r>
    </w:p>
    <w:p w:rsidR="00986106" w:rsidRPr="00986106" w:rsidRDefault="00986106" w:rsidP="0098610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F226C4" w:rsidRPr="00986106" w:rsidRDefault="00F226C4" w:rsidP="0098610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986106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F226C4" w:rsidRPr="00986106" w:rsidRDefault="00F226C4" w:rsidP="0098610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F226C4" w:rsidRPr="00986106" w:rsidRDefault="00986106" w:rsidP="00986106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</w:rPr>
      </w:pPr>
      <w:r w:rsidRPr="00986106">
        <w:rPr>
          <w:rFonts w:asciiTheme="minorHAnsi" w:hAnsiTheme="minorHAnsi" w:cstheme="minorHAnsi"/>
          <w:b/>
          <w:sz w:val="28"/>
          <w:szCs w:val="24"/>
        </w:rPr>
        <w:t>Portaria nº</w:t>
      </w:r>
      <w:r w:rsidR="00F226C4" w:rsidRPr="00986106">
        <w:rPr>
          <w:rFonts w:asciiTheme="minorHAnsi" w:hAnsiTheme="minorHAnsi" w:cstheme="minorHAnsi"/>
          <w:b/>
          <w:sz w:val="28"/>
          <w:szCs w:val="24"/>
        </w:rPr>
        <w:t>:</w:t>
      </w:r>
      <w:r w:rsidR="00F226C4" w:rsidRPr="00986106">
        <w:rPr>
          <w:rFonts w:asciiTheme="minorHAnsi" w:hAnsiTheme="minorHAnsi" w:cstheme="minorHAnsi"/>
          <w:sz w:val="28"/>
          <w:szCs w:val="24"/>
        </w:rPr>
        <w:t xml:space="preserve"> 8.600, de 06 de outubro de 2022.</w:t>
      </w:r>
    </w:p>
    <w:p w:rsidR="00F226C4" w:rsidRPr="00986106" w:rsidRDefault="00986106" w:rsidP="0098610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986106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F226C4" w:rsidRPr="00986106">
        <w:rPr>
          <w:rFonts w:asciiTheme="minorHAnsi" w:hAnsiTheme="minorHAnsi" w:cstheme="minorHAnsi"/>
          <w:b/>
          <w:sz w:val="28"/>
          <w:szCs w:val="24"/>
        </w:rPr>
        <w:t>:</w:t>
      </w:r>
      <w:r w:rsidR="00F226C4" w:rsidRPr="00986106">
        <w:rPr>
          <w:rFonts w:asciiTheme="minorHAnsi" w:hAnsiTheme="minorHAnsi" w:cstheme="minorHAnsi"/>
          <w:sz w:val="28"/>
          <w:szCs w:val="24"/>
        </w:rPr>
        <w:t xml:space="preserve"> 6º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F226C4" w:rsidRPr="00986106">
        <w:rPr>
          <w:rFonts w:asciiTheme="minorHAnsi" w:hAnsiTheme="minorHAnsi" w:cstheme="minorHAnsi"/>
          <w:sz w:val="28"/>
          <w:szCs w:val="24"/>
        </w:rPr>
        <w:t xml:space="preserve"> </w:t>
      </w:r>
    </w:p>
    <w:p w:rsidR="00F226C4" w:rsidRPr="00986106" w:rsidRDefault="00986106" w:rsidP="0098610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 w:rsidRPr="00986106">
        <w:rPr>
          <w:rFonts w:asciiTheme="minorHAnsi" w:hAnsiTheme="minorHAnsi" w:cstheme="minorHAnsi"/>
          <w:b/>
          <w:sz w:val="28"/>
          <w:szCs w:val="24"/>
        </w:rPr>
        <w:t>Nome</w:t>
      </w:r>
      <w:r w:rsidR="00F226C4" w:rsidRPr="0098610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226C4" w:rsidRPr="00986106">
        <w:rPr>
          <w:rFonts w:asciiTheme="minorHAnsi" w:hAnsiTheme="minorHAnsi" w:cstheme="minorHAnsi"/>
          <w:sz w:val="28"/>
          <w:szCs w:val="24"/>
        </w:rPr>
        <w:t>JESSICA LOUISE SOUZA ROCHA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226C4" w:rsidRPr="00986106" w:rsidRDefault="00986106" w:rsidP="00986106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986106">
        <w:rPr>
          <w:rFonts w:asciiTheme="minorHAnsi" w:hAnsiTheme="minorHAnsi" w:cstheme="minorHAnsi"/>
          <w:b/>
          <w:sz w:val="28"/>
          <w:szCs w:val="24"/>
        </w:rPr>
        <w:t>Cargo</w:t>
      </w:r>
      <w:r w:rsidR="00F226C4" w:rsidRPr="00986106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226C4" w:rsidRPr="00986106">
        <w:rPr>
          <w:rFonts w:asciiTheme="minorHAnsi" w:hAnsiTheme="minorHAnsi" w:cstheme="minorHAnsi"/>
          <w:sz w:val="28"/>
          <w:szCs w:val="24"/>
        </w:rPr>
        <w:t>Médico Veterinário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226C4" w:rsidRDefault="00F226C4" w:rsidP="00F226C4"/>
    <w:p w:rsidR="00001CD2" w:rsidRDefault="00001CD2"/>
    <w:sectPr w:rsidR="00001CD2" w:rsidSect="00986106">
      <w:pgSz w:w="11906" w:h="16838"/>
      <w:pgMar w:top="720" w:right="720" w:bottom="720" w:left="720" w:header="284" w:footer="13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C4"/>
    <w:rsid w:val="00001CD2"/>
    <w:rsid w:val="00986106"/>
    <w:rsid w:val="00F2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6C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6C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2022-10-06T17:19:00Z</dcterms:created>
  <dcterms:modified xsi:type="dcterms:W3CDTF">2022-10-06T19:02:00Z</dcterms:modified>
</cp:coreProperties>
</file>