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AFE" w:rsidRDefault="00112AFE" w:rsidP="00112AFE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</w:rPr>
      </w:pPr>
    </w:p>
    <w:p w:rsidR="0074569F" w:rsidRPr="00112AFE" w:rsidRDefault="0074569F" w:rsidP="00112AF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112AFE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112AFE" w:rsidRPr="00112AFE" w:rsidRDefault="00112AFE" w:rsidP="00112AFE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74569F" w:rsidRPr="00112AFE" w:rsidRDefault="0074569F" w:rsidP="00112AFE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112AFE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74569F" w:rsidRPr="00112AFE" w:rsidRDefault="0074569F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74569F" w:rsidRPr="00112AFE" w:rsidRDefault="00112AFE" w:rsidP="00112AFE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Portaria nº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>:</w:t>
      </w:r>
      <w:r w:rsidR="0074569F" w:rsidRPr="00112AFE">
        <w:rPr>
          <w:rFonts w:asciiTheme="minorHAnsi" w:hAnsiTheme="minorHAnsi" w:cstheme="minorHAnsi"/>
          <w:sz w:val="28"/>
          <w:szCs w:val="24"/>
        </w:rPr>
        <w:t xml:space="preserve"> 8.846, de 05 de maio de 2023.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>:</w:t>
      </w:r>
      <w:r w:rsidR="0074569F" w:rsidRPr="00112AFE">
        <w:rPr>
          <w:rFonts w:asciiTheme="minorHAnsi" w:hAnsiTheme="minorHAnsi" w:cstheme="minorHAnsi"/>
          <w:sz w:val="28"/>
          <w:szCs w:val="24"/>
        </w:rPr>
        <w:t xml:space="preserve"> 58º 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Nome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4569F" w:rsidRPr="00112AFE">
        <w:rPr>
          <w:rFonts w:asciiTheme="minorHAnsi" w:hAnsiTheme="minorHAnsi" w:cstheme="minorHAnsi"/>
          <w:sz w:val="28"/>
          <w:szCs w:val="24"/>
        </w:rPr>
        <w:t>EDUARDO FELIX BEZERRA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Cargo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4569F" w:rsidRPr="00112AFE">
        <w:rPr>
          <w:rFonts w:asciiTheme="minorHAnsi" w:hAnsiTheme="minorHAnsi" w:cstheme="minorHAnsi"/>
          <w:sz w:val="28"/>
          <w:szCs w:val="24"/>
        </w:rPr>
        <w:t>Atendente</w:t>
      </w:r>
    </w:p>
    <w:p w:rsidR="0074569F" w:rsidRPr="00112AFE" w:rsidRDefault="0074569F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74569F" w:rsidRPr="00112AFE" w:rsidRDefault="00112AFE" w:rsidP="00112AFE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Portaria nº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>:</w:t>
      </w:r>
      <w:r w:rsidR="0074569F" w:rsidRPr="00112AFE">
        <w:rPr>
          <w:rFonts w:asciiTheme="minorHAnsi" w:hAnsiTheme="minorHAnsi" w:cstheme="minorHAnsi"/>
          <w:sz w:val="28"/>
          <w:szCs w:val="24"/>
        </w:rPr>
        <w:t xml:space="preserve"> 8.847, de 05 de maio de 2023.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>:</w:t>
      </w:r>
      <w:r w:rsidR="0074569F" w:rsidRPr="00112AFE">
        <w:rPr>
          <w:rFonts w:asciiTheme="minorHAnsi" w:hAnsiTheme="minorHAnsi" w:cstheme="minorHAnsi"/>
          <w:sz w:val="28"/>
          <w:szCs w:val="24"/>
        </w:rPr>
        <w:t xml:space="preserve"> 59º </w:t>
      </w:r>
      <w:bookmarkStart w:id="0" w:name="_GoBack"/>
      <w:bookmarkEnd w:id="0"/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Nome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4569F" w:rsidRPr="00112AFE">
        <w:rPr>
          <w:rFonts w:asciiTheme="minorHAnsi" w:hAnsiTheme="minorHAnsi" w:cstheme="minorHAnsi"/>
          <w:sz w:val="28"/>
          <w:szCs w:val="24"/>
        </w:rPr>
        <w:t>PAULO VITOR BORDINHÃO VILARUEL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Cargo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4569F" w:rsidRPr="00112AFE">
        <w:rPr>
          <w:rFonts w:asciiTheme="minorHAnsi" w:hAnsiTheme="minorHAnsi" w:cstheme="minorHAnsi"/>
          <w:sz w:val="28"/>
          <w:szCs w:val="24"/>
        </w:rPr>
        <w:t>Atendente</w:t>
      </w:r>
    </w:p>
    <w:p w:rsidR="0074569F" w:rsidRPr="00112AFE" w:rsidRDefault="0074569F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74569F" w:rsidRPr="00112AFE" w:rsidRDefault="00112AFE" w:rsidP="00112AFE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Portaria nº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>:</w:t>
      </w:r>
      <w:r w:rsidR="0074569F" w:rsidRPr="00112AFE">
        <w:rPr>
          <w:rFonts w:asciiTheme="minorHAnsi" w:hAnsiTheme="minorHAnsi" w:cstheme="minorHAnsi"/>
          <w:sz w:val="28"/>
          <w:szCs w:val="24"/>
        </w:rPr>
        <w:t xml:space="preserve"> 8.848, de 05 de maio de 2023.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Classificação:</w:t>
      </w:r>
      <w:r w:rsidR="0074569F" w:rsidRPr="00112AFE">
        <w:rPr>
          <w:rFonts w:asciiTheme="minorHAnsi" w:hAnsiTheme="minorHAnsi" w:cstheme="minorHAnsi"/>
          <w:sz w:val="28"/>
          <w:szCs w:val="24"/>
        </w:rPr>
        <w:t xml:space="preserve"> 60º 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Nome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4569F" w:rsidRPr="00112AFE">
        <w:rPr>
          <w:rFonts w:asciiTheme="minorHAnsi" w:hAnsiTheme="minorHAnsi" w:cstheme="minorHAnsi"/>
          <w:sz w:val="28"/>
          <w:szCs w:val="24"/>
        </w:rPr>
        <w:t>DANIELE CAROLINA BORDIERI DE OLIVEIRA</w:t>
      </w:r>
    </w:p>
    <w:p w:rsidR="0074569F" w:rsidRPr="00112AFE" w:rsidRDefault="00112AFE" w:rsidP="00112AF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112AFE">
        <w:rPr>
          <w:rFonts w:asciiTheme="minorHAnsi" w:hAnsiTheme="minorHAnsi" w:cstheme="minorHAnsi"/>
          <w:b/>
          <w:sz w:val="28"/>
          <w:szCs w:val="24"/>
        </w:rPr>
        <w:t>Cargo</w:t>
      </w:r>
      <w:r w:rsidR="0074569F" w:rsidRPr="00112AF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4569F" w:rsidRPr="00112AFE">
        <w:rPr>
          <w:rFonts w:asciiTheme="minorHAnsi" w:hAnsiTheme="minorHAnsi" w:cstheme="minorHAnsi"/>
          <w:sz w:val="28"/>
          <w:szCs w:val="24"/>
        </w:rPr>
        <w:t>Atendente</w:t>
      </w:r>
    </w:p>
    <w:p w:rsidR="0074569F" w:rsidRDefault="0074569F" w:rsidP="0074569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4569F" w:rsidRDefault="0074569F" w:rsidP="0074569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4569F" w:rsidRDefault="0074569F" w:rsidP="0074569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4569F" w:rsidRPr="00144311" w:rsidRDefault="0074569F" w:rsidP="0074569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3537" w:rsidRDefault="00063537"/>
    <w:sectPr w:rsidR="00063537" w:rsidSect="00112A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69F"/>
    <w:rsid w:val="00063537"/>
    <w:rsid w:val="00112AFE"/>
    <w:rsid w:val="0074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6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6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2023-05-05T16:18:00Z</dcterms:created>
  <dcterms:modified xsi:type="dcterms:W3CDTF">2023-05-05T19:45:00Z</dcterms:modified>
</cp:coreProperties>
</file>