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806" w:rsidRPr="00524806" w:rsidRDefault="00524806" w:rsidP="00524806">
      <w:pPr>
        <w:spacing w:after="0" w:line="360" w:lineRule="auto"/>
        <w:rPr>
          <w:rFonts w:ascii="Arial" w:hAnsi="Arial" w:cs="Arial"/>
        </w:rPr>
      </w:pPr>
    </w:p>
    <w:p w:rsidR="00524806" w:rsidRPr="00524806" w:rsidRDefault="00524806" w:rsidP="0052480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806">
        <w:rPr>
          <w:rFonts w:ascii="Arial" w:hAnsi="Arial" w:cs="Arial"/>
          <w:b/>
          <w:sz w:val="24"/>
          <w:szCs w:val="24"/>
        </w:rPr>
        <w:t>Extrato de Publicação – Portarias Municipais</w:t>
      </w:r>
    </w:p>
    <w:p w:rsidR="00524806" w:rsidRPr="00524806" w:rsidRDefault="00524806" w:rsidP="0052480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24806">
        <w:rPr>
          <w:rFonts w:ascii="Arial" w:hAnsi="Arial" w:cs="Arial"/>
          <w:sz w:val="24"/>
          <w:szCs w:val="24"/>
        </w:rPr>
        <w:t>NOMEAÇÃO DE SERVIDORES – CONCURSO PÚBLICO N.º 01/2019</w:t>
      </w:r>
    </w:p>
    <w:p w:rsidR="00524806" w:rsidRDefault="00524806" w:rsidP="00524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806" w:rsidRDefault="00524806" w:rsidP="00524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nº:</w:t>
      </w:r>
      <w:r>
        <w:rPr>
          <w:rFonts w:ascii="Arial" w:hAnsi="Arial" w:cs="Arial"/>
          <w:sz w:val="24"/>
          <w:szCs w:val="24"/>
        </w:rPr>
        <w:t xml:space="preserve"> 8.968, de 18 de setembro de 2023.</w:t>
      </w:r>
    </w:p>
    <w:p w:rsidR="00524806" w:rsidRDefault="00524806" w:rsidP="00524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Classificação:</w:t>
      </w:r>
      <w:r>
        <w:rPr>
          <w:rFonts w:ascii="Arial" w:hAnsi="Arial" w:cs="Arial"/>
          <w:sz w:val="24"/>
          <w:szCs w:val="24"/>
        </w:rPr>
        <w:t xml:space="preserve"> 26º </w:t>
      </w:r>
    </w:p>
    <w:p w:rsidR="00524806" w:rsidRDefault="00524806" w:rsidP="00524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</w:t>
      </w:r>
      <w:r>
        <w:rPr>
          <w:rFonts w:ascii="Arial" w:hAnsi="Arial" w:cs="Arial"/>
          <w:b/>
          <w:sz w:val="24"/>
          <w:szCs w:val="24"/>
        </w:rPr>
        <w:tab/>
        <w:t xml:space="preserve">: </w:t>
      </w:r>
      <w:r>
        <w:rPr>
          <w:rFonts w:ascii="Arial" w:hAnsi="Arial" w:cs="Arial"/>
          <w:sz w:val="24"/>
          <w:szCs w:val="24"/>
        </w:rPr>
        <w:t>WESLEY LEAL SANTANA TUZI</w:t>
      </w:r>
    </w:p>
    <w:p w:rsidR="00524806" w:rsidRDefault="00524806" w:rsidP="00524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Cargo</w:t>
      </w:r>
      <w:r>
        <w:rPr>
          <w:rFonts w:ascii="Arial" w:hAnsi="Arial" w:cs="Arial"/>
          <w:b/>
          <w:sz w:val="24"/>
          <w:szCs w:val="24"/>
        </w:rPr>
        <w:tab/>
        <w:t xml:space="preserve">: </w:t>
      </w:r>
      <w:r>
        <w:rPr>
          <w:rFonts w:ascii="Arial" w:hAnsi="Arial" w:cs="Arial"/>
          <w:sz w:val="24"/>
          <w:szCs w:val="24"/>
        </w:rPr>
        <w:t>Auxiliar de Escritório</w:t>
      </w:r>
    </w:p>
    <w:p w:rsidR="00F200DF" w:rsidRDefault="00F200DF">
      <w:bookmarkStart w:id="0" w:name="_GoBack"/>
      <w:bookmarkEnd w:id="0"/>
    </w:p>
    <w:sectPr w:rsidR="00F200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806"/>
    <w:rsid w:val="00524806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80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80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2023-09-18T17:21:00Z</dcterms:created>
  <dcterms:modified xsi:type="dcterms:W3CDTF">2023-09-18T17:24:00Z</dcterms:modified>
</cp:coreProperties>
</file>